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4639" w14:textId="41EDD9BD" w:rsidR="004876DC" w:rsidRDefault="004876DC" w:rsidP="004876DC">
      <w:pPr>
        <w:spacing w:after="0" w:line="259" w:lineRule="auto"/>
        <w:ind w:right="0" w:firstLine="0"/>
        <w:jc w:val="left"/>
        <w:rPr>
          <w:rFonts w:asciiTheme="minorHAnsi" w:hAnsiTheme="minorHAnsi" w:cstheme="minorHAnsi"/>
          <w:sz w:val="34"/>
        </w:rPr>
      </w:pPr>
      <w:r>
        <w:rPr>
          <w:noProof/>
        </w:rPr>
        <w:drawing>
          <wp:inline distT="0" distB="0" distL="0" distR="0" wp14:anchorId="5CC70A1D" wp14:editId="5ADBEE4C">
            <wp:extent cx="2667000" cy="723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723900"/>
                    </a:xfrm>
                    <a:prstGeom prst="rect">
                      <a:avLst/>
                    </a:prstGeom>
                    <a:noFill/>
                    <a:ln>
                      <a:noFill/>
                    </a:ln>
                  </pic:spPr>
                </pic:pic>
              </a:graphicData>
            </a:graphic>
          </wp:inline>
        </w:drawing>
      </w:r>
    </w:p>
    <w:p w14:paraId="14B735CA" w14:textId="76EE614A" w:rsidR="008C50DA" w:rsidRPr="00313062" w:rsidRDefault="00CA48F9" w:rsidP="004876DC">
      <w:pPr>
        <w:spacing w:after="0" w:line="259" w:lineRule="auto"/>
        <w:ind w:right="0" w:firstLine="0"/>
        <w:jc w:val="center"/>
        <w:rPr>
          <w:rFonts w:asciiTheme="minorHAnsi" w:hAnsiTheme="minorHAnsi" w:cstheme="minorHAnsi"/>
        </w:rPr>
      </w:pPr>
      <w:r w:rsidRPr="00313062">
        <w:rPr>
          <w:rFonts w:asciiTheme="minorHAnsi" w:hAnsiTheme="minorHAnsi" w:cstheme="minorHAnsi"/>
          <w:sz w:val="34"/>
        </w:rPr>
        <w:t>SCHOOL DISTRICT</w:t>
      </w:r>
    </w:p>
    <w:p w14:paraId="3025D9CA" w14:textId="648FA0E5" w:rsidR="00313062" w:rsidRDefault="00CA48F9" w:rsidP="002813A4">
      <w:pPr>
        <w:spacing w:after="0" w:line="222" w:lineRule="auto"/>
        <w:ind w:left="1879" w:right="1548" w:firstLine="0"/>
        <w:jc w:val="center"/>
        <w:rPr>
          <w:rFonts w:asciiTheme="minorHAnsi" w:hAnsiTheme="minorHAnsi" w:cstheme="minorHAnsi"/>
          <w:sz w:val="26"/>
        </w:rPr>
      </w:pPr>
      <w:r w:rsidRPr="00313062">
        <w:rPr>
          <w:rFonts w:asciiTheme="minorHAnsi" w:hAnsiTheme="minorHAnsi" w:cstheme="minorHAnsi"/>
          <w:sz w:val="26"/>
        </w:rPr>
        <w:t xml:space="preserve">WHAT TO DO CASE OF A WORK-RELATED </w:t>
      </w:r>
      <w:r w:rsidR="00313062">
        <w:rPr>
          <w:rFonts w:asciiTheme="minorHAnsi" w:hAnsiTheme="minorHAnsi" w:cstheme="minorHAnsi"/>
          <w:sz w:val="26"/>
        </w:rPr>
        <w:t>I</w:t>
      </w:r>
      <w:r w:rsidRPr="00313062">
        <w:rPr>
          <w:rFonts w:asciiTheme="minorHAnsi" w:hAnsiTheme="minorHAnsi" w:cstheme="minorHAnsi"/>
          <w:sz w:val="26"/>
        </w:rPr>
        <w:t xml:space="preserve">NJURY </w:t>
      </w:r>
    </w:p>
    <w:p w14:paraId="53974B3E" w14:textId="4FC60B0B" w:rsidR="008C50DA" w:rsidRDefault="00313062" w:rsidP="002813A4">
      <w:pPr>
        <w:spacing w:after="0" w:line="222" w:lineRule="auto"/>
        <w:ind w:left="1879" w:right="1548" w:firstLine="0"/>
        <w:jc w:val="center"/>
        <w:rPr>
          <w:rFonts w:asciiTheme="minorHAnsi" w:hAnsiTheme="minorHAnsi" w:cstheme="minorHAnsi"/>
          <w:sz w:val="26"/>
        </w:rPr>
      </w:pPr>
      <w:r>
        <w:rPr>
          <w:rFonts w:asciiTheme="minorHAnsi" w:hAnsiTheme="minorHAnsi" w:cstheme="minorHAnsi"/>
          <w:sz w:val="26"/>
        </w:rPr>
        <w:t>E</w:t>
      </w:r>
      <w:r w:rsidRPr="00313062">
        <w:rPr>
          <w:rFonts w:asciiTheme="minorHAnsi" w:hAnsiTheme="minorHAnsi" w:cstheme="minorHAnsi"/>
          <w:sz w:val="26"/>
        </w:rPr>
        <w:t>FFECTIVE</w:t>
      </w:r>
      <w:r>
        <w:rPr>
          <w:rFonts w:asciiTheme="minorHAnsi" w:hAnsiTheme="minorHAnsi" w:cstheme="minorHAnsi"/>
          <w:sz w:val="26"/>
        </w:rPr>
        <w:t xml:space="preserve"> JULY 1</w:t>
      </w:r>
      <w:r w:rsidR="002F2D5F">
        <w:rPr>
          <w:rFonts w:asciiTheme="minorHAnsi" w:hAnsiTheme="minorHAnsi" w:cstheme="minorHAnsi"/>
          <w:sz w:val="26"/>
        </w:rPr>
        <w:t>,</w:t>
      </w:r>
      <w:r>
        <w:rPr>
          <w:rFonts w:asciiTheme="minorHAnsi" w:hAnsiTheme="minorHAnsi" w:cstheme="minorHAnsi"/>
          <w:sz w:val="26"/>
        </w:rPr>
        <w:t>202</w:t>
      </w:r>
      <w:r w:rsidR="00C90511">
        <w:rPr>
          <w:rFonts w:asciiTheme="minorHAnsi" w:hAnsiTheme="minorHAnsi" w:cstheme="minorHAnsi"/>
          <w:sz w:val="26"/>
        </w:rPr>
        <w:t>5</w:t>
      </w:r>
      <w:r w:rsidR="002813A4">
        <w:rPr>
          <w:rFonts w:asciiTheme="minorHAnsi" w:hAnsiTheme="minorHAnsi" w:cstheme="minorHAnsi"/>
          <w:sz w:val="26"/>
        </w:rPr>
        <w:t xml:space="preserve"> THROUGH </w:t>
      </w:r>
      <w:r>
        <w:rPr>
          <w:rFonts w:asciiTheme="minorHAnsi" w:hAnsiTheme="minorHAnsi" w:cstheme="minorHAnsi"/>
          <w:sz w:val="26"/>
        </w:rPr>
        <w:t>June 30, 202</w:t>
      </w:r>
      <w:r w:rsidR="00C90511">
        <w:rPr>
          <w:rFonts w:asciiTheme="minorHAnsi" w:hAnsiTheme="minorHAnsi" w:cstheme="minorHAnsi"/>
          <w:sz w:val="26"/>
        </w:rPr>
        <w:t>6</w:t>
      </w:r>
    </w:p>
    <w:p w14:paraId="611D06A8" w14:textId="77777777" w:rsidR="002813A4" w:rsidRPr="00313062" w:rsidRDefault="002813A4" w:rsidP="002813A4">
      <w:pPr>
        <w:spacing w:after="0" w:line="222" w:lineRule="auto"/>
        <w:ind w:left="1879" w:right="1548" w:firstLine="0"/>
        <w:jc w:val="center"/>
        <w:rPr>
          <w:rFonts w:asciiTheme="minorHAnsi" w:hAnsiTheme="minorHAnsi" w:cstheme="minorHAnsi"/>
        </w:rPr>
      </w:pPr>
    </w:p>
    <w:p w14:paraId="6E2E6096" w14:textId="713B5251" w:rsidR="008C50DA" w:rsidRPr="00313062" w:rsidRDefault="00313062">
      <w:pPr>
        <w:spacing w:after="469"/>
        <w:ind w:left="340" w:right="0" w:firstLine="182"/>
        <w:rPr>
          <w:rFonts w:ascii="Cambria" w:hAnsi="Cambria"/>
        </w:rPr>
      </w:pPr>
      <w:r w:rsidRPr="523E7858">
        <w:rPr>
          <w:rFonts w:ascii="Cambria" w:hAnsi="Cambria"/>
        </w:rPr>
        <w:t xml:space="preserve">If </w:t>
      </w:r>
      <w:r w:rsidR="00CA48F9" w:rsidRPr="523E7858">
        <w:rPr>
          <w:rFonts w:ascii="Cambria" w:hAnsi="Cambria"/>
        </w:rPr>
        <w:t xml:space="preserve">you suffer a work-related injury, your health and </w:t>
      </w:r>
      <w:r w:rsidRPr="523E7858">
        <w:rPr>
          <w:rFonts w:ascii="Cambria" w:hAnsi="Cambria"/>
        </w:rPr>
        <w:t>well-being</w:t>
      </w:r>
      <w:r w:rsidR="00CA48F9" w:rsidRPr="523E7858">
        <w:rPr>
          <w:rFonts w:ascii="Cambria" w:hAnsi="Cambria"/>
        </w:rPr>
        <w:t xml:space="preserve"> are our first </w:t>
      </w:r>
      <w:r w:rsidR="0D55D411" w:rsidRPr="523E7858">
        <w:rPr>
          <w:rFonts w:ascii="Cambria" w:hAnsi="Cambria"/>
        </w:rPr>
        <w:t>concerns</w:t>
      </w:r>
      <w:r w:rsidR="00CA48F9" w:rsidRPr="523E7858">
        <w:rPr>
          <w:rFonts w:ascii="Cambria" w:hAnsi="Cambria"/>
        </w:rPr>
        <w:t xml:space="preserve">. If the injury is of a serious nature and requires the assistance of </w:t>
      </w:r>
      <w:r w:rsidRPr="523E7858">
        <w:rPr>
          <w:rFonts w:ascii="Cambria" w:hAnsi="Cambria"/>
        </w:rPr>
        <w:t>ambulance or rescue personnel</w:t>
      </w:r>
      <w:r w:rsidR="00CA48F9" w:rsidRPr="523E7858">
        <w:rPr>
          <w:rFonts w:ascii="Cambria" w:hAnsi="Cambria"/>
        </w:rPr>
        <w:t>, they should be contacted immediately. If the injury is of a less serious nature, the following procedures must be followed:</w:t>
      </w:r>
    </w:p>
    <w:p w14:paraId="043C5D3F" w14:textId="0FAF9AEE" w:rsidR="008C50DA" w:rsidRPr="00313062" w:rsidRDefault="00CA48F9">
      <w:pPr>
        <w:numPr>
          <w:ilvl w:val="0"/>
          <w:numId w:val="1"/>
        </w:numPr>
        <w:spacing w:after="227"/>
        <w:ind w:right="0" w:hanging="720"/>
        <w:rPr>
          <w:rFonts w:ascii="Cambria" w:hAnsi="Cambria"/>
        </w:rPr>
      </w:pPr>
      <w:r w:rsidRPr="00313062">
        <w:rPr>
          <w:rFonts w:ascii="Cambria" w:hAnsi="Cambria"/>
        </w:rPr>
        <w:t>If you suffer a work-related injury, the first thing you MUST do is report the injury to your supervisor.</w:t>
      </w:r>
      <w:r w:rsidR="002813A4">
        <w:rPr>
          <w:rFonts w:ascii="Cambria" w:hAnsi="Cambria"/>
        </w:rPr>
        <w:t xml:space="preserve"> To report your claim, </w:t>
      </w:r>
      <w:r w:rsidRPr="00313062">
        <w:rPr>
          <w:rFonts w:ascii="Cambria" w:hAnsi="Cambria"/>
        </w:rPr>
        <w:t xml:space="preserve">call </w:t>
      </w:r>
      <w:r w:rsidR="00313062">
        <w:rPr>
          <w:rFonts w:ascii="Cambria" w:hAnsi="Cambria"/>
        </w:rPr>
        <w:t>SDIC</w:t>
      </w:r>
      <w:r w:rsidRPr="00313062">
        <w:rPr>
          <w:rFonts w:ascii="Cambria" w:hAnsi="Cambria"/>
        </w:rPr>
        <w:t xml:space="preserve"> @ 1-800-445-6965</w:t>
      </w:r>
      <w:r w:rsidR="00313062">
        <w:rPr>
          <w:rFonts w:ascii="Cambria" w:hAnsi="Cambria"/>
        </w:rPr>
        <w:t xml:space="preserve"> or go online to </w:t>
      </w:r>
      <w:hyperlink r:id="rId10" w:history="1">
        <w:r w:rsidR="00313062" w:rsidRPr="005A0C4C">
          <w:rPr>
            <w:rStyle w:val="Hyperlink"/>
            <w:rFonts w:ascii="Cambria" w:hAnsi="Cambria"/>
          </w:rPr>
          <w:t>www.sdicwc.org</w:t>
        </w:r>
      </w:hyperlink>
      <w:r w:rsidR="00313062">
        <w:rPr>
          <w:rFonts w:ascii="Cambria" w:hAnsi="Cambria"/>
        </w:rPr>
        <w:t xml:space="preserve"> </w:t>
      </w:r>
      <w:r w:rsidRPr="00313062">
        <w:rPr>
          <w:rFonts w:ascii="Cambria" w:hAnsi="Cambria"/>
        </w:rPr>
        <w:t>. You must also call District Coordinator, Title.</w:t>
      </w:r>
    </w:p>
    <w:p w14:paraId="1AD1EC04" w14:textId="1BAD4FE3" w:rsidR="008C50DA" w:rsidRPr="00313062" w:rsidRDefault="00CA48F9">
      <w:pPr>
        <w:numPr>
          <w:ilvl w:val="0"/>
          <w:numId w:val="1"/>
        </w:numPr>
        <w:spacing w:after="236" w:line="226" w:lineRule="auto"/>
        <w:ind w:right="0" w:hanging="720"/>
        <w:rPr>
          <w:rFonts w:ascii="Cambria" w:hAnsi="Cambria"/>
        </w:rPr>
      </w:pPr>
      <w:r w:rsidRPr="523E7858">
        <w:rPr>
          <w:rFonts w:ascii="Cambria" w:hAnsi="Cambria"/>
        </w:rPr>
        <w:t xml:space="preserve">If you require a prescription for your work-related injury or disease, </w:t>
      </w:r>
      <w:r w:rsidRPr="523E7858">
        <w:rPr>
          <w:rFonts w:ascii="Cambria" w:hAnsi="Cambria"/>
          <w:u w:val="single"/>
        </w:rPr>
        <w:t>do not use your personal health plan prescription card</w:t>
      </w:r>
      <w:r w:rsidRPr="523E7858">
        <w:rPr>
          <w:rFonts w:ascii="Cambria" w:hAnsi="Cambria"/>
        </w:rPr>
        <w:t xml:space="preserve">. Please use the </w:t>
      </w:r>
      <w:r w:rsidR="00313062" w:rsidRPr="523E7858">
        <w:rPr>
          <w:rFonts w:ascii="Cambria" w:hAnsi="Cambria"/>
        </w:rPr>
        <w:t>M</w:t>
      </w:r>
      <w:r w:rsidR="6EBB9DE8" w:rsidRPr="523E7858">
        <w:rPr>
          <w:rFonts w:ascii="Cambria" w:hAnsi="Cambria"/>
        </w:rPr>
        <w:t>yMatrixx</w:t>
      </w:r>
      <w:r w:rsidRPr="523E7858">
        <w:rPr>
          <w:rFonts w:ascii="Cambria" w:hAnsi="Cambria"/>
        </w:rPr>
        <w:t xml:space="preserve"> First Fill Sheet</w:t>
      </w:r>
      <w:r w:rsidR="002813A4" w:rsidRPr="523E7858">
        <w:rPr>
          <w:rFonts w:ascii="Cambria" w:hAnsi="Cambria"/>
        </w:rPr>
        <w:t xml:space="preserve">, which you will </w:t>
      </w:r>
      <w:r w:rsidR="002021BA" w:rsidRPr="523E7858">
        <w:rPr>
          <w:rFonts w:ascii="Cambria" w:hAnsi="Cambria"/>
        </w:rPr>
        <w:t>receive</w:t>
      </w:r>
      <w:r w:rsidR="002813A4" w:rsidRPr="523E7858">
        <w:rPr>
          <w:rFonts w:ascii="Cambria" w:hAnsi="Cambria"/>
        </w:rPr>
        <w:t xml:space="preserve"> in your claim packet</w:t>
      </w:r>
      <w:r w:rsidRPr="523E7858">
        <w:rPr>
          <w:rFonts w:ascii="Cambria" w:hAnsi="Cambria"/>
        </w:rPr>
        <w:t xml:space="preserve">. </w:t>
      </w:r>
      <w:r w:rsidR="00313062" w:rsidRPr="523E7858">
        <w:rPr>
          <w:rFonts w:ascii="Cambria" w:hAnsi="Cambria"/>
        </w:rPr>
        <w:t>W</w:t>
      </w:r>
      <w:r w:rsidRPr="523E7858">
        <w:rPr>
          <w:rFonts w:ascii="Cambria" w:hAnsi="Cambria"/>
        </w:rPr>
        <w:t>hen you report</w:t>
      </w:r>
      <w:r w:rsidR="00313062" w:rsidRPr="523E7858">
        <w:rPr>
          <w:rFonts w:ascii="Cambria" w:hAnsi="Cambria"/>
        </w:rPr>
        <w:t xml:space="preserve"> your </w:t>
      </w:r>
      <w:r w:rsidRPr="523E7858">
        <w:rPr>
          <w:rFonts w:ascii="Cambria" w:hAnsi="Cambria"/>
        </w:rPr>
        <w:t xml:space="preserve">injury to SDIC, </w:t>
      </w:r>
      <w:r w:rsidR="002813A4" w:rsidRPr="523E7858">
        <w:rPr>
          <w:rFonts w:ascii="Cambria" w:hAnsi="Cambria"/>
        </w:rPr>
        <w:t xml:space="preserve">they assign you </w:t>
      </w:r>
      <w:r w:rsidRPr="523E7858">
        <w:rPr>
          <w:rFonts w:ascii="Cambria" w:hAnsi="Cambria"/>
        </w:rPr>
        <w:t>a claim number. Please use this claim number when seeing a panel physician.</w:t>
      </w:r>
    </w:p>
    <w:p w14:paraId="02581CCA" w14:textId="74E7AFED" w:rsidR="008C50DA" w:rsidRPr="00313062" w:rsidRDefault="00CA48F9">
      <w:pPr>
        <w:numPr>
          <w:ilvl w:val="0"/>
          <w:numId w:val="1"/>
        </w:numPr>
        <w:spacing w:after="802"/>
        <w:ind w:right="0" w:hanging="720"/>
        <w:rPr>
          <w:rFonts w:ascii="Cambria" w:hAnsi="Cambria"/>
        </w:rPr>
      </w:pPr>
      <w:r w:rsidRPr="523E7858">
        <w:rPr>
          <w:rFonts w:ascii="Cambria" w:hAnsi="Cambria"/>
        </w:rPr>
        <w:t xml:space="preserve">If you suffer a work-related injury, </w:t>
      </w:r>
      <w:bookmarkStart w:id="0" w:name="_Int_4MMw7j1r"/>
      <w:r w:rsidRPr="523E7858">
        <w:rPr>
          <w:rFonts w:ascii="Cambria" w:hAnsi="Cambria"/>
        </w:rPr>
        <w:t>SCHOOL</w:t>
      </w:r>
      <w:bookmarkEnd w:id="0"/>
      <w:r w:rsidRPr="523E7858">
        <w:rPr>
          <w:rFonts w:ascii="Cambria" w:hAnsi="Cambria"/>
        </w:rPr>
        <w:t xml:space="preserve"> DISTRICT or our insurer will pay reasonable surgical and medical services and supplies, orthopedic appliances and prosthetics, including training in their use when needed. </w:t>
      </w:r>
      <w:r w:rsidR="002021BA" w:rsidRPr="523E7858">
        <w:rPr>
          <w:rFonts w:ascii="Cambria" w:hAnsi="Cambria"/>
        </w:rPr>
        <w:t>To</w:t>
      </w:r>
      <w:r w:rsidRPr="523E7858">
        <w:rPr>
          <w:rFonts w:ascii="Cambria" w:hAnsi="Cambria"/>
        </w:rPr>
        <w:t xml:space="preserve"> </w:t>
      </w:r>
      <w:r w:rsidR="19D275E7" w:rsidRPr="523E7858">
        <w:rPr>
          <w:rFonts w:ascii="Cambria" w:hAnsi="Cambria"/>
        </w:rPr>
        <w:t>ensure</w:t>
      </w:r>
      <w:r w:rsidRPr="523E7858">
        <w:rPr>
          <w:rFonts w:ascii="Cambria" w:hAnsi="Cambria"/>
        </w:rPr>
        <w:t xml:space="preserve"> that your medical </w:t>
      </w:r>
      <w:r w:rsidR="00313062" w:rsidRPr="523E7858">
        <w:rPr>
          <w:rFonts w:ascii="Cambria" w:hAnsi="Cambria"/>
        </w:rPr>
        <w:t>treatment</w:t>
      </w:r>
      <w:r w:rsidRPr="523E7858">
        <w:rPr>
          <w:rFonts w:ascii="Cambria" w:hAnsi="Cambria"/>
        </w:rPr>
        <w:t xml:space="preserve"> will be paid for by School District or our insurer, </w:t>
      </w:r>
      <w:r w:rsidRPr="523E7858">
        <w:rPr>
          <w:rFonts w:ascii="Cambria" w:hAnsi="Cambria"/>
          <w:u w:val="single"/>
        </w:rPr>
        <w:t>you must select from one of the health-care providers listed below for your initial care</w:t>
      </w:r>
      <w:r w:rsidRPr="523E7858">
        <w:rPr>
          <w:rFonts w:ascii="Cambria" w:hAnsi="Cambria"/>
        </w:rPr>
        <w:t>:</w:t>
      </w:r>
    </w:p>
    <w:p w14:paraId="095521DD" w14:textId="77777777" w:rsidR="008C50DA" w:rsidRPr="00313062" w:rsidRDefault="00CA48F9">
      <w:pPr>
        <w:ind w:left="350" w:right="0"/>
        <w:rPr>
          <w:rFonts w:ascii="Cambria" w:hAnsi="Cambria"/>
        </w:rPr>
      </w:pPr>
      <w:r w:rsidRPr="00313062">
        <w:rPr>
          <w:rFonts w:ascii="Cambria" w:hAnsi="Cambria"/>
        </w:rPr>
        <w:t>Occupational Medicine SAMPLE Emergency Medicine</w:t>
      </w:r>
    </w:p>
    <w:p w14:paraId="2200E2C5" w14:textId="4510535C" w:rsidR="008C50DA" w:rsidRPr="00313062" w:rsidRDefault="00CA48F9">
      <w:pPr>
        <w:tabs>
          <w:tab w:val="center" w:pos="1190"/>
          <w:tab w:val="center" w:pos="8021"/>
        </w:tabs>
        <w:spacing w:after="931"/>
        <w:ind w:left="0" w:right="0" w:firstLine="0"/>
        <w:jc w:val="left"/>
        <w:rPr>
          <w:rFonts w:ascii="Cambria" w:hAnsi="Cambria"/>
        </w:rPr>
      </w:pPr>
      <w:r w:rsidRPr="00313062">
        <w:rPr>
          <w:rFonts w:ascii="Cambria" w:hAnsi="Cambria"/>
        </w:rPr>
        <w:tab/>
      </w:r>
      <w:r w:rsidR="00E152AD">
        <w:rPr>
          <w:rFonts w:ascii="Cambria" w:hAnsi="Cambria"/>
        </w:rPr>
        <w:t xml:space="preserve">  </w:t>
      </w:r>
      <w:r w:rsidRPr="00313062">
        <w:rPr>
          <w:rFonts w:ascii="Cambria" w:hAnsi="Cambria"/>
        </w:rPr>
        <w:t>Orthopedic Medicine</w:t>
      </w:r>
      <w:r w:rsidRPr="00313062">
        <w:rPr>
          <w:rFonts w:ascii="Cambria" w:hAnsi="Cambria"/>
        </w:rPr>
        <w:tab/>
        <w:t>Chiropractic</w:t>
      </w:r>
    </w:p>
    <w:p w14:paraId="170874FA" w14:textId="3B4A9119" w:rsidR="008C50DA" w:rsidRPr="00313062" w:rsidRDefault="00CA48F9">
      <w:pPr>
        <w:tabs>
          <w:tab w:val="center" w:pos="1090"/>
          <w:tab w:val="center" w:pos="8150"/>
        </w:tabs>
        <w:spacing w:after="709"/>
        <w:ind w:left="0" w:right="0" w:firstLine="0"/>
        <w:jc w:val="left"/>
        <w:rPr>
          <w:rFonts w:ascii="Cambria" w:hAnsi="Cambria"/>
        </w:rPr>
      </w:pPr>
      <w:r w:rsidRPr="00313062">
        <w:rPr>
          <w:rFonts w:ascii="Cambria" w:hAnsi="Cambria"/>
        </w:rPr>
        <w:tab/>
      </w:r>
      <w:r w:rsidR="00313062">
        <w:rPr>
          <w:rFonts w:ascii="Cambria" w:hAnsi="Cambria"/>
        </w:rPr>
        <w:t>P</w:t>
      </w:r>
      <w:r w:rsidRPr="00313062">
        <w:rPr>
          <w:rFonts w:ascii="Cambria" w:hAnsi="Cambria"/>
        </w:rPr>
        <w:t>hysical Therapy</w:t>
      </w:r>
      <w:r w:rsidRPr="00313062">
        <w:rPr>
          <w:rFonts w:ascii="Cambria" w:hAnsi="Cambria"/>
        </w:rPr>
        <w:tab/>
        <w:t>Ophthalmology</w:t>
      </w:r>
    </w:p>
    <w:p w14:paraId="3A7C681C" w14:textId="745D2A27" w:rsidR="008C50DA" w:rsidRPr="00313062" w:rsidRDefault="00CA48F9">
      <w:pPr>
        <w:tabs>
          <w:tab w:val="center" w:pos="962"/>
          <w:tab w:val="center" w:pos="7910"/>
        </w:tabs>
        <w:spacing w:after="949"/>
        <w:ind w:left="0" w:right="0" w:firstLine="0"/>
        <w:jc w:val="left"/>
        <w:rPr>
          <w:rFonts w:ascii="Cambria" w:hAnsi="Cambria"/>
        </w:rPr>
      </w:pPr>
      <w:r w:rsidRPr="00313062">
        <w:rPr>
          <w:rFonts w:ascii="Cambria" w:hAnsi="Cambria"/>
        </w:rPr>
        <w:tab/>
      </w:r>
      <w:r w:rsidRPr="00313062">
        <w:rPr>
          <w:rFonts w:ascii="Cambria" w:hAnsi="Cambria"/>
        </w:rPr>
        <w:tab/>
      </w:r>
      <w:r w:rsidR="002F2D5F" w:rsidRPr="00313062">
        <w:rPr>
          <w:rFonts w:ascii="Cambria" w:hAnsi="Cambria"/>
        </w:rPr>
        <w:t>NovaCare</w:t>
      </w:r>
    </w:p>
    <w:p w14:paraId="51B2CEBA" w14:textId="49281D4A" w:rsidR="008C50DA" w:rsidRPr="00313062" w:rsidRDefault="00CA48F9">
      <w:pPr>
        <w:numPr>
          <w:ilvl w:val="0"/>
          <w:numId w:val="1"/>
        </w:numPr>
        <w:spacing w:after="245"/>
        <w:ind w:right="0" w:hanging="720"/>
        <w:rPr>
          <w:rFonts w:ascii="Cambria" w:hAnsi="Cambria"/>
        </w:rPr>
      </w:pPr>
      <w:r w:rsidRPr="00313062">
        <w:rPr>
          <w:rFonts w:ascii="Cambria" w:hAnsi="Cambria"/>
        </w:rPr>
        <w:t xml:space="preserve">Please </w:t>
      </w:r>
      <w:r w:rsidR="002F2D5F" w:rsidRPr="00313062">
        <w:rPr>
          <w:rFonts w:ascii="Cambria" w:hAnsi="Cambria"/>
        </w:rPr>
        <w:t>call-in</w:t>
      </w:r>
      <w:r w:rsidRPr="00313062">
        <w:rPr>
          <w:rFonts w:ascii="Cambria" w:hAnsi="Cambria"/>
        </w:rPr>
        <w:t xml:space="preserve"> advance for an </w:t>
      </w:r>
      <w:r w:rsidR="002F2D5F" w:rsidRPr="00313062">
        <w:rPr>
          <w:rFonts w:ascii="Cambria" w:hAnsi="Cambria"/>
        </w:rPr>
        <w:t>appointment</w:t>
      </w:r>
      <w:r w:rsidRPr="00313062">
        <w:rPr>
          <w:rFonts w:ascii="Cambria" w:hAnsi="Cambria"/>
        </w:rPr>
        <w:t xml:space="preserve"> if you need treatment. You must continue to treat with one of these providers for ninety (90 days) from the date of your first visit.</w:t>
      </w:r>
    </w:p>
    <w:p w14:paraId="53B1A1EA" w14:textId="561D2B94" w:rsidR="008C50DA" w:rsidRPr="00313062" w:rsidRDefault="00CA48F9">
      <w:pPr>
        <w:numPr>
          <w:ilvl w:val="0"/>
          <w:numId w:val="1"/>
        </w:numPr>
        <w:spacing w:after="234"/>
        <w:ind w:right="0" w:hanging="720"/>
        <w:rPr>
          <w:rFonts w:ascii="Cambria" w:hAnsi="Cambria"/>
        </w:rPr>
      </w:pPr>
      <w:r w:rsidRPr="523E7858">
        <w:rPr>
          <w:rFonts w:ascii="Cambria" w:hAnsi="Cambria"/>
        </w:rPr>
        <w:t xml:space="preserve">If, after this ninety (90) day period, you still need </w:t>
      </w:r>
      <w:r w:rsidR="002F2D5F" w:rsidRPr="523E7858">
        <w:rPr>
          <w:rFonts w:ascii="Cambria" w:hAnsi="Cambria"/>
        </w:rPr>
        <w:t>treatment</w:t>
      </w:r>
      <w:r w:rsidRPr="523E7858">
        <w:rPr>
          <w:rFonts w:ascii="Cambria" w:hAnsi="Cambria"/>
        </w:rPr>
        <w:t xml:space="preserve"> and the School District has provided this list as set forth above, you may choose to continue with this health care provider, or you may choose another provider. You must notify District Coordinator, Title, of this action within five (5) days of your first visit to the health care provider of your choice. Your bills will be paid if you have provided proper notice and if your provider files </w:t>
      </w:r>
      <w:bookmarkStart w:id="1" w:name="_Int_Xno0tqU0"/>
      <w:r w:rsidR="002F2D5F" w:rsidRPr="523E7858">
        <w:rPr>
          <w:rFonts w:ascii="Cambria" w:hAnsi="Cambria"/>
        </w:rPr>
        <w:t>reports</w:t>
      </w:r>
      <w:bookmarkEnd w:id="1"/>
      <w:r w:rsidRPr="523E7858">
        <w:rPr>
          <w:rFonts w:ascii="Cambria" w:hAnsi="Cambria"/>
        </w:rPr>
        <w:t xml:space="preserve"> as required. (These reports must be filed within ten (10) days after your first visit and at least once a month for as long as treatment continues.)</w:t>
      </w:r>
    </w:p>
    <w:p w14:paraId="609D80DF" w14:textId="57EAC621" w:rsidR="008C50DA" w:rsidRDefault="00CA48F9">
      <w:pPr>
        <w:numPr>
          <w:ilvl w:val="0"/>
          <w:numId w:val="1"/>
        </w:numPr>
        <w:spacing w:after="474"/>
        <w:ind w:right="0" w:hanging="720"/>
        <w:rPr>
          <w:rFonts w:ascii="Cambria" w:hAnsi="Cambria"/>
        </w:rPr>
      </w:pPr>
      <w:r w:rsidRPr="00313062">
        <w:rPr>
          <w:rFonts w:ascii="Cambria" w:hAnsi="Cambria"/>
        </w:rPr>
        <w:lastRenderedPageBreak/>
        <w:t>If one of the health care providers listed above refers you to a specialist, the School District</w:t>
      </w:r>
      <w:r w:rsidR="004876DC">
        <w:rPr>
          <w:rFonts w:ascii="Cambria" w:hAnsi="Cambria"/>
        </w:rPr>
        <w:t xml:space="preserve"> </w:t>
      </w:r>
      <w:r w:rsidRPr="00313062">
        <w:rPr>
          <w:rFonts w:ascii="Cambria" w:hAnsi="Cambria"/>
        </w:rPr>
        <w:t>will pay for these services as provided by law.</w:t>
      </w:r>
    </w:p>
    <w:p w14:paraId="2D5C6841" w14:textId="2F46F140" w:rsidR="004876DC" w:rsidRDefault="004876DC" w:rsidP="004876DC">
      <w:pPr>
        <w:spacing w:after="0"/>
        <w:ind w:left="1440" w:right="0" w:firstLine="0"/>
        <w:jc w:val="center"/>
        <w:rPr>
          <w:rFonts w:asciiTheme="minorHAnsi" w:hAnsiTheme="minorHAnsi" w:cstheme="minorHAnsi"/>
          <w:sz w:val="24"/>
          <w:szCs w:val="28"/>
        </w:rPr>
      </w:pPr>
      <w:r w:rsidRPr="004876DC">
        <w:rPr>
          <w:rFonts w:asciiTheme="minorHAnsi" w:hAnsiTheme="minorHAnsi" w:cstheme="minorHAnsi"/>
          <w:sz w:val="24"/>
          <w:szCs w:val="28"/>
        </w:rPr>
        <w:t>All workers’ compensation claims will be processed on behalf of the School District by:</w:t>
      </w:r>
    </w:p>
    <w:p w14:paraId="61EC0A24" w14:textId="77777777" w:rsidR="004876DC" w:rsidRPr="004876DC" w:rsidRDefault="004876DC" w:rsidP="004876DC">
      <w:pPr>
        <w:spacing w:after="0"/>
        <w:ind w:left="1440" w:right="0" w:firstLine="0"/>
        <w:jc w:val="center"/>
        <w:rPr>
          <w:rFonts w:asciiTheme="minorHAnsi" w:hAnsiTheme="minorHAnsi" w:cstheme="minorHAnsi"/>
          <w:sz w:val="24"/>
          <w:szCs w:val="28"/>
        </w:rPr>
      </w:pPr>
    </w:p>
    <w:p w14:paraId="114D902E" w14:textId="5DF88C35" w:rsidR="004876DC" w:rsidRPr="004876DC" w:rsidRDefault="004876DC" w:rsidP="004876DC">
      <w:pPr>
        <w:spacing w:after="0"/>
        <w:ind w:left="1440" w:right="0" w:firstLine="0"/>
        <w:jc w:val="center"/>
        <w:rPr>
          <w:rFonts w:asciiTheme="minorHAnsi" w:hAnsiTheme="minorHAnsi" w:cstheme="minorHAnsi"/>
          <w:b/>
          <w:bCs/>
          <w:sz w:val="24"/>
          <w:szCs w:val="28"/>
        </w:rPr>
      </w:pPr>
      <w:r w:rsidRPr="004876DC">
        <w:rPr>
          <w:rFonts w:asciiTheme="minorHAnsi" w:hAnsiTheme="minorHAnsi" w:cstheme="minorHAnsi"/>
          <w:b/>
          <w:bCs/>
          <w:sz w:val="24"/>
          <w:szCs w:val="28"/>
        </w:rPr>
        <w:t>SCHOOL DISTRICTS INSURANCE CONSORTIUM</w:t>
      </w:r>
    </w:p>
    <w:p w14:paraId="572A483F" w14:textId="3156DB45" w:rsidR="004876DC" w:rsidRPr="004876DC" w:rsidRDefault="00C90511" w:rsidP="004876DC">
      <w:pPr>
        <w:spacing w:after="0"/>
        <w:ind w:left="1440" w:right="0" w:firstLine="0"/>
        <w:jc w:val="center"/>
        <w:rPr>
          <w:rFonts w:asciiTheme="minorHAnsi" w:hAnsiTheme="minorHAnsi" w:cstheme="minorHAnsi"/>
          <w:b/>
          <w:bCs/>
          <w:sz w:val="24"/>
          <w:szCs w:val="28"/>
        </w:rPr>
      </w:pPr>
      <w:r>
        <w:rPr>
          <w:rFonts w:asciiTheme="minorHAnsi" w:hAnsiTheme="minorHAnsi" w:cstheme="minorHAnsi"/>
          <w:b/>
          <w:bCs/>
          <w:sz w:val="24"/>
          <w:szCs w:val="28"/>
        </w:rPr>
        <w:t>1600 PENNBROOK PARKWAY</w:t>
      </w:r>
    </w:p>
    <w:p w14:paraId="17964502" w14:textId="0CE96812" w:rsidR="004876DC" w:rsidRDefault="00C90511" w:rsidP="004876DC">
      <w:pPr>
        <w:spacing w:after="0"/>
        <w:ind w:left="1440" w:right="0" w:firstLine="0"/>
        <w:jc w:val="center"/>
        <w:rPr>
          <w:rFonts w:asciiTheme="minorHAnsi" w:hAnsiTheme="minorHAnsi" w:cstheme="minorHAnsi"/>
          <w:b/>
          <w:bCs/>
          <w:sz w:val="24"/>
          <w:szCs w:val="28"/>
        </w:rPr>
      </w:pPr>
      <w:r>
        <w:rPr>
          <w:rFonts w:asciiTheme="minorHAnsi" w:hAnsiTheme="minorHAnsi" w:cstheme="minorHAnsi"/>
          <w:b/>
          <w:bCs/>
          <w:sz w:val="24"/>
          <w:szCs w:val="28"/>
        </w:rPr>
        <w:t>LANSDALE,</w:t>
      </w:r>
      <w:r w:rsidR="004876DC" w:rsidRPr="004876DC">
        <w:rPr>
          <w:rFonts w:asciiTheme="minorHAnsi" w:hAnsiTheme="minorHAnsi" w:cstheme="minorHAnsi"/>
          <w:b/>
          <w:bCs/>
          <w:sz w:val="24"/>
          <w:szCs w:val="28"/>
        </w:rPr>
        <w:t xml:space="preserve"> PA 19</w:t>
      </w:r>
      <w:r>
        <w:rPr>
          <w:rFonts w:asciiTheme="minorHAnsi" w:hAnsiTheme="minorHAnsi" w:cstheme="minorHAnsi"/>
          <w:b/>
          <w:bCs/>
          <w:sz w:val="24"/>
          <w:szCs w:val="28"/>
        </w:rPr>
        <w:t>446</w:t>
      </w:r>
    </w:p>
    <w:p w14:paraId="65CCF54D" w14:textId="77777777" w:rsidR="004876DC" w:rsidRPr="004876DC" w:rsidRDefault="004876DC" w:rsidP="004876DC">
      <w:pPr>
        <w:spacing w:after="0"/>
        <w:ind w:left="1440" w:right="0" w:firstLine="0"/>
        <w:jc w:val="center"/>
        <w:rPr>
          <w:rFonts w:asciiTheme="minorHAnsi" w:hAnsiTheme="minorHAnsi" w:cstheme="minorHAnsi"/>
          <w:b/>
          <w:bCs/>
          <w:sz w:val="24"/>
          <w:szCs w:val="28"/>
        </w:rPr>
      </w:pPr>
    </w:p>
    <w:p w14:paraId="1565D650" w14:textId="77777777" w:rsidR="008C50DA" w:rsidRPr="004876DC" w:rsidRDefault="00CA48F9">
      <w:pPr>
        <w:spacing w:after="161" w:line="259" w:lineRule="auto"/>
        <w:ind w:left="350" w:right="0" w:firstLine="0"/>
        <w:jc w:val="left"/>
        <w:rPr>
          <w:rFonts w:ascii="Cambria" w:hAnsi="Cambria"/>
          <w:b/>
          <w:bCs/>
        </w:rPr>
      </w:pPr>
      <w:r w:rsidRPr="004876DC">
        <w:rPr>
          <w:rFonts w:ascii="Cambria" w:hAnsi="Cambria"/>
          <w:b/>
          <w:bCs/>
          <w:sz w:val="22"/>
        </w:rPr>
        <w:t>ACKNOWLEDGMENT: I have been informed of and understand my rights and duties as specified herein.</w:t>
      </w:r>
    </w:p>
    <w:p w14:paraId="7EDB72BB" w14:textId="43E3A7F3" w:rsidR="008C50DA" w:rsidRDefault="004876DC" w:rsidP="00E152AD">
      <w:pPr>
        <w:tabs>
          <w:tab w:val="center" w:pos="763"/>
          <w:tab w:val="center" w:pos="6715"/>
        </w:tabs>
        <w:ind w:left="0" w:right="0" w:firstLine="0"/>
        <w:jc w:val="center"/>
        <w:rPr>
          <w:rFonts w:asciiTheme="minorHAnsi" w:hAnsiTheme="minorHAnsi" w:cstheme="minorHAnsi"/>
          <w:color w:val="auto"/>
          <w:sz w:val="24"/>
          <w:szCs w:val="24"/>
          <w:u w:val="single"/>
        </w:rPr>
      </w:pPr>
      <w:r w:rsidRPr="00DA3D36">
        <w:rPr>
          <w:rFonts w:asciiTheme="minorHAnsi" w:hAnsiTheme="minorHAnsi" w:cstheme="minorHAnsi"/>
          <w:sz w:val="24"/>
          <w:szCs w:val="24"/>
        </w:rPr>
        <w:t>Signature:</w:t>
      </w:r>
      <w:r w:rsidR="00DA3D36" w:rsidRPr="00DA3D36">
        <w:rPr>
          <w:rFonts w:asciiTheme="minorHAnsi" w:hAnsiTheme="minorHAnsi" w:cstheme="minorHAnsi"/>
          <w:sz w:val="24"/>
          <w:szCs w:val="24"/>
        </w:rPr>
        <w:t xml:space="preserve"> </w:t>
      </w:r>
      <w:r w:rsidR="00DA3D36" w:rsidRPr="00DA3D36">
        <w:rPr>
          <w:rFonts w:asciiTheme="minorHAnsi" w:hAnsiTheme="minorHAnsi" w:cstheme="minorHAnsi"/>
          <w:sz w:val="24"/>
          <w:szCs w:val="24"/>
          <w:u w:val="single"/>
        </w:rPr>
        <w:t xml:space="preserve">                                                                                         </w:t>
      </w:r>
      <w:r w:rsidR="00DA3D36" w:rsidRPr="00DA3D36">
        <w:rPr>
          <w:rFonts w:asciiTheme="minorHAnsi" w:hAnsiTheme="minorHAnsi" w:cstheme="minorHAnsi"/>
          <w:sz w:val="24"/>
          <w:szCs w:val="24"/>
        </w:rPr>
        <w:t xml:space="preserve">                         Date</w:t>
      </w:r>
      <w:r w:rsidR="00DA3D36">
        <w:rPr>
          <w:rFonts w:asciiTheme="minorHAnsi" w:hAnsiTheme="minorHAnsi" w:cstheme="minorHAnsi"/>
          <w:sz w:val="24"/>
          <w:szCs w:val="24"/>
        </w:rPr>
        <w:t>:</w:t>
      </w:r>
      <w:r w:rsidR="00D9058B">
        <w:rPr>
          <w:rFonts w:asciiTheme="minorHAnsi" w:hAnsiTheme="minorHAnsi" w:cstheme="minorHAnsi"/>
          <w:sz w:val="24"/>
          <w:szCs w:val="24"/>
        </w:rPr>
        <w:t xml:space="preserve"> </w:t>
      </w:r>
      <w:r w:rsidR="00E152AD" w:rsidRPr="00DA3D36">
        <w:rPr>
          <w:rFonts w:asciiTheme="minorHAnsi" w:hAnsiTheme="minorHAnsi" w:cstheme="minorHAnsi"/>
          <w:noProof/>
          <w:sz w:val="24"/>
          <w:szCs w:val="24"/>
        </w:rPr>
        <mc:AlternateContent>
          <mc:Choice Requires="wpg">
            <w:drawing>
              <wp:inline distT="0" distB="0" distL="0" distR="0" wp14:anchorId="0677DC23" wp14:editId="343A2E89">
                <wp:extent cx="1466850" cy="45719"/>
                <wp:effectExtent l="0" t="0" r="0" b="0"/>
                <wp:docPr id="1523308400" name="Group 1523308400"/>
                <wp:cNvGraphicFramePr/>
                <a:graphic xmlns:a="http://schemas.openxmlformats.org/drawingml/2006/main">
                  <a:graphicData uri="http://schemas.microsoft.com/office/word/2010/wordprocessingGroup">
                    <wpg:wgp>
                      <wpg:cNvGrpSpPr/>
                      <wpg:grpSpPr>
                        <a:xfrm flipV="1">
                          <a:off x="0" y="0"/>
                          <a:ext cx="1466850" cy="45719"/>
                          <a:chOff x="0" y="0"/>
                          <a:chExt cx="4885944" cy="9147"/>
                        </a:xfrm>
                      </wpg:grpSpPr>
                      <wps:wsp>
                        <wps:cNvPr id="1256420311" name="Shape 6436"/>
                        <wps:cNvSpPr/>
                        <wps:spPr>
                          <a:xfrm>
                            <a:off x="0" y="0"/>
                            <a:ext cx="4885944" cy="9147"/>
                          </a:xfrm>
                          <a:custGeom>
                            <a:avLst/>
                            <a:gdLst/>
                            <a:ahLst/>
                            <a:cxnLst/>
                            <a:rect l="0" t="0" r="0" b="0"/>
                            <a:pathLst>
                              <a:path w="4885944" h="9147">
                                <a:moveTo>
                                  <a:pt x="0" y="4573"/>
                                </a:moveTo>
                                <a:lnTo>
                                  <a:pt x="48859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E622AD9">
              <v:group id="Group 1523308400" style="width:115.5pt;height:3.6pt;flip:y;mso-position-horizontal-relative:char;mso-position-vertical-relative:line" coordsize="48859,91" o:spid="_x0000_s1026" w14:anchorId="6B03F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">
                <v:shape id="Shape 6436" style="position:absolute;width:48859;height:91;visibility:visible;mso-wrap-style:square;v-text-anchor:top" coordsize="4885944,9147" o:spid="_x0000_s1027" filled="f" strokeweight=".25408mm" path="m,4573r48859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">
                  <v:stroke miterlimit="1" joinstyle="miter"/>
                  <v:path textboxrect="0,0,4885944,9147" arrowok="t"/>
                </v:shape>
                <w10:anchorlock/>
              </v:group>
            </w:pict>
          </mc:Fallback>
        </mc:AlternateContent>
      </w:r>
    </w:p>
    <w:p w14:paraId="7392FA7D" w14:textId="77777777" w:rsidR="00E152AD" w:rsidRPr="00E152AD" w:rsidRDefault="00E152AD" w:rsidP="00E152AD">
      <w:pPr>
        <w:tabs>
          <w:tab w:val="center" w:pos="763"/>
          <w:tab w:val="center" w:pos="6715"/>
        </w:tabs>
        <w:ind w:left="0" w:right="0" w:firstLine="0"/>
        <w:rPr>
          <w:rFonts w:asciiTheme="minorHAnsi" w:hAnsiTheme="minorHAnsi" w:cstheme="minorHAnsi"/>
          <w:sz w:val="24"/>
          <w:szCs w:val="24"/>
          <w:u w:val="thick"/>
        </w:rPr>
      </w:pPr>
    </w:p>
    <w:p w14:paraId="43CD6E90" w14:textId="2A83CDEB" w:rsidR="008C50DA" w:rsidRPr="00DA3D36" w:rsidRDefault="008C50DA">
      <w:pPr>
        <w:spacing w:after="229" w:line="259" w:lineRule="auto"/>
        <w:ind w:left="1277" w:right="0" w:firstLine="0"/>
        <w:jc w:val="left"/>
        <w:rPr>
          <w:rFonts w:asciiTheme="minorHAnsi" w:hAnsiTheme="minorHAnsi" w:cstheme="minorHAnsi"/>
          <w:sz w:val="24"/>
          <w:szCs w:val="24"/>
        </w:rPr>
      </w:pPr>
    </w:p>
    <w:p w14:paraId="3B176341" w14:textId="304B5FC7" w:rsidR="008C50DA" w:rsidRPr="00DA3D36" w:rsidRDefault="00E152AD">
      <w:pPr>
        <w:ind w:left="10" w:right="0"/>
        <w:rPr>
          <w:rFonts w:asciiTheme="minorHAnsi" w:hAnsiTheme="minorHAnsi" w:cstheme="minorHAnsi"/>
          <w:sz w:val="24"/>
          <w:szCs w:val="24"/>
        </w:rPr>
      </w:pPr>
      <w:r>
        <w:rPr>
          <w:rFonts w:asciiTheme="minorHAnsi" w:hAnsiTheme="minorHAnsi" w:cstheme="minorHAnsi"/>
          <w:sz w:val="24"/>
          <w:szCs w:val="24"/>
        </w:rPr>
        <w:t xml:space="preserve">     </w:t>
      </w:r>
      <w:r w:rsidR="002F2D5F" w:rsidRPr="00DA3D36">
        <w:rPr>
          <w:rFonts w:asciiTheme="minorHAnsi" w:hAnsiTheme="minorHAnsi" w:cstheme="minorHAnsi"/>
          <w:sz w:val="24"/>
          <w:szCs w:val="24"/>
        </w:rPr>
        <w:t>P</w:t>
      </w:r>
      <w:r w:rsidR="00CA48F9" w:rsidRPr="00DA3D36">
        <w:rPr>
          <w:rFonts w:asciiTheme="minorHAnsi" w:hAnsiTheme="minorHAnsi" w:cstheme="minorHAnsi"/>
          <w:sz w:val="24"/>
          <w:szCs w:val="24"/>
        </w:rPr>
        <w:t xml:space="preserve">lease Print Name: </w:t>
      </w:r>
      <w:r w:rsidR="00CA48F9" w:rsidRPr="00DA3D36">
        <w:rPr>
          <w:rFonts w:asciiTheme="minorHAnsi" w:hAnsiTheme="minorHAnsi" w:cstheme="minorHAnsi"/>
          <w:noProof/>
          <w:sz w:val="24"/>
          <w:szCs w:val="24"/>
        </w:rPr>
        <mc:AlternateContent>
          <mc:Choice Requires="wpg">
            <w:drawing>
              <wp:inline distT="0" distB="0" distL="0" distR="0" wp14:anchorId="7C71E5ED" wp14:editId="388EAB1C">
                <wp:extent cx="4885944" cy="9147"/>
                <wp:effectExtent l="0" t="0" r="0" b="0"/>
                <wp:docPr id="6437" name="Group 6437"/>
                <wp:cNvGraphicFramePr/>
                <a:graphic xmlns:a="http://schemas.openxmlformats.org/drawingml/2006/main">
                  <a:graphicData uri="http://schemas.microsoft.com/office/word/2010/wordprocessingGroup">
                    <wpg:wgp>
                      <wpg:cNvGrpSpPr/>
                      <wpg:grpSpPr>
                        <a:xfrm>
                          <a:off x="0" y="0"/>
                          <a:ext cx="4885944" cy="9147"/>
                          <a:chOff x="0" y="0"/>
                          <a:chExt cx="4885944" cy="9147"/>
                        </a:xfrm>
                      </wpg:grpSpPr>
                      <wps:wsp>
                        <wps:cNvPr id="6436" name="Shape 6436"/>
                        <wps:cNvSpPr/>
                        <wps:spPr>
                          <a:xfrm>
                            <a:off x="0" y="0"/>
                            <a:ext cx="4885944" cy="9147"/>
                          </a:xfrm>
                          <a:custGeom>
                            <a:avLst/>
                            <a:gdLst/>
                            <a:ahLst/>
                            <a:cxnLst/>
                            <a:rect l="0" t="0" r="0" b="0"/>
                            <a:pathLst>
                              <a:path w="4885944" h="9147">
                                <a:moveTo>
                                  <a:pt x="0" y="4573"/>
                                </a:moveTo>
                                <a:lnTo>
                                  <a:pt x="48859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8193C11">
              <v:group id="Group 6437" style="width:384.7pt;height:.7pt;mso-position-horizontal-relative:char;mso-position-vertical-relative:line" coordsize="48859,91" o:spid="_x0000_s1026" w14:anchorId="50EA0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">
                <v:shape id="Shape 6436" style="position:absolute;width:48859;height:91;visibility:visible;mso-wrap-style:square;v-text-anchor:top" coordsize="4885944,9147" o:spid="_x0000_s1027" filled="f" strokeweight=".25408mm" path="m,4573r48859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">
                  <v:stroke miterlimit="1" joinstyle="miter"/>
                  <v:path textboxrect="0,0,4885944,9147" arrowok="t"/>
                </v:shape>
                <w10:anchorlock/>
              </v:group>
            </w:pict>
          </mc:Fallback>
        </mc:AlternateContent>
      </w:r>
    </w:p>
    <w:p w14:paraId="573C85F2" w14:textId="77777777" w:rsidR="004876DC" w:rsidRPr="00DA3D36" w:rsidRDefault="004876DC">
      <w:pPr>
        <w:ind w:left="10" w:right="0"/>
        <w:rPr>
          <w:rFonts w:asciiTheme="minorHAnsi" w:hAnsiTheme="minorHAnsi" w:cstheme="minorHAnsi"/>
          <w:sz w:val="24"/>
          <w:szCs w:val="24"/>
        </w:rPr>
      </w:pPr>
    </w:p>
    <w:p w14:paraId="307477B9" w14:textId="73F77A4F" w:rsidR="004876DC" w:rsidRDefault="004876DC" w:rsidP="004876DC">
      <w:pPr>
        <w:ind w:right="0"/>
      </w:pPr>
    </w:p>
    <w:p w14:paraId="7CF610EB" w14:textId="77777777" w:rsidR="004876DC" w:rsidRDefault="004876DC" w:rsidP="004876DC">
      <w:pPr>
        <w:ind w:right="0"/>
      </w:pPr>
    </w:p>
    <w:p w14:paraId="5B437F2E" w14:textId="6BC4C014" w:rsidR="004876DC" w:rsidRDefault="004876DC" w:rsidP="004876DC">
      <w:pPr>
        <w:pStyle w:val="ListParagraph"/>
        <w:numPr>
          <w:ilvl w:val="0"/>
          <w:numId w:val="7"/>
        </w:numPr>
        <w:ind w:right="0"/>
        <w:jc w:val="left"/>
      </w:pPr>
      <w:r w:rsidRPr="00E152AD">
        <w:rPr>
          <w:b/>
          <w:bCs/>
        </w:rPr>
        <w:t>At time of distribution, this information is accurate to the best of our knowledge. This panel is subject to change based on information received from the medical provider</w:t>
      </w:r>
      <w:r>
        <w:t>.</w:t>
      </w:r>
    </w:p>
    <w:sectPr w:rsidR="004876DC" w:rsidSect="00E152AD">
      <w:pgSz w:w="12240" w:h="15840"/>
      <w:pgMar w:top="1440" w:right="730" w:bottom="1440" w:left="446"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LHqbiZl7soR/Y" int2:id="wQeJS97f">
      <int2:state int2:value="Rejected" int2:type="AugLoop_Text_Critique"/>
    </int2:textHash>
    <int2:textHash int2:hashCode="qeXx5Frn5ODqi6" int2:id="L77M3kn9">
      <int2:state int2:value="Rejected" int2:type="AugLoop_Text_Critique"/>
    </int2:textHash>
    <int2:bookmark int2:bookmarkName="_Int_Xno0tqU0" int2:invalidationBookmarkName="" int2:hashCode="C37GiO65EZ9y8y" int2:id="onvF1beA">
      <int2:state int2:value="Rejected" int2:type="AugLoop_Text_Critique"/>
    </int2:bookmark>
    <int2:bookmark int2:bookmarkName="_Int_4MMw7j1r" int2:invalidationBookmarkName="" int2:hashCode="zhCtRPP6h9HgKN" int2:id="y9Uapj4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5F99"/>
    <w:multiLevelType w:val="hybridMultilevel"/>
    <w:tmpl w:val="9D065652"/>
    <w:lvl w:ilvl="0" w:tplc="E4647406">
      <w:start w:val="16"/>
      <w:numFmt w:val="bullet"/>
      <w:lvlText w:val=""/>
      <w:lvlJc w:val="left"/>
      <w:pPr>
        <w:ind w:left="686" w:hanging="360"/>
      </w:pPr>
      <w:rPr>
        <w:rFonts w:ascii="Symbol" w:eastAsia="Times New Roman" w:hAnsi="Symbol" w:cs="Times New Roman"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 w15:restartNumberingAfterBreak="0">
    <w:nsid w:val="0DD842B8"/>
    <w:multiLevelType w:val="hybridMultilevel"/>
    <w:tmpl w:val="B606B5D2"/>
    <w:lvl w:ilvl="0" w:tplc="04090009">
      <w:start w:val="1"/>
      <w:numFmt w:val="bullet"/>
      <w:lvlText w:val=""/>
      <w:lvlJc w:val="left"/>
      <w:pPr>
        <w:ind w:left="1046" w:hanging="360"/>
      </w:pPr>
      <w:rPr>
        <w:rFonts w:ascii="Wingdings" w:hAnsi="Wingdings"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 w15:restartNumberingAfterBreak="0">
    <w:nsid w:val="32FB169F"/>
    <w:multiLevelType w:val="hybridMultilevel"/>
    <w:tmpl w:val="1D5CB9B0"/>
    <w:lvl w:ilvl="0" w:tplc="04090009">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3" w15:restartNumberingAfterBreak="0">
    <w:nsid w:val="4CE541F9"/>
    <w:multiLevelType w:val="hybridMultilevel"/>
    <w:tmpl w:val="D4C637CA"/>
    <w:lvl w:ilvl="0" w:tplc="46767124">
      <w:start w:val="16"/>
      <w:numFmt w:val="bullet"/>
      <w:lvlText w:val=""/>
      <w:lvlJc w:val="left"/>
      <w:pPr>
        <w:ind w:left="686" w:hanging="360"/>
      </w:pPr>
      <w:rPr>
        <w:rFonts w:ascii="Symbol" w:eastAsia="Times New Roman" w:hAnsi="Symbol" w:cs="Times New Roman"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4" w15:restartNumberingAfterBreak="0">
    <w:nsid w:val="54835E14"/>
    <w:multiLevelType w:val="hybridMultilevel"/>
    <w:tmpl w:val="2C04DE4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66CAE"/>
    <w:multiLevelType w:val="hybridMultilevel"/>
    <w:tmpl w:val="7C600300"/>
    <w:lvl w:ilvl="0" w:tplc="0C047030">
      <w:start w:val="16"/>
      <w:numFmt w:val="bullet"/>
      <w:lvlText w:val=""/>
      <w:lvlJc w:val="left"/>
      <w:pPr>
        <w:ind w:left="686" w:hanging="360"/>
      </w:pPr>
      <w:rPr>
        <w:rFonts w:ascii="Symbol" w:eastAsia="Times New Roman" w:hAnsi="Symbol" w:cs="Times New Roman"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6" w15:restartNumberingAfterBreak="0">
    <w:nsid w:val="73F55CF6"/>
    <w:multiLevelType w:val="hybridMultilevel"/>
    <w:tmpl w:val="4C40C5BC"/>
    <w:lvl w:ilvl="0" w:tplc="58761BDC">
      <w:start w:val="1"/>
      <w:numFmt w:val="decimal"/>
      <w:lvlText w:val="%1."/>
      <w:lvlJc w:val="left"/>
      <w:pPr>
        <w:ind w:left="1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C8544">
      <w:start w:val="1"/>
      <w:numFmt w:val="lowerLetter"/>
      <w:lvlText w:val="%2"/>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AB2C0">
      <w:start w:val="1"/>
      <w:numFmt w:val="lowerRoman"/>
      <w:lvlText w:val="%3"/>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F49D80">
      <w:start w:val="1"/>
      <w:numFmt w:val="decimal"/>
      <w:lvlText w:val="%4"/>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9C3292">
      <w:start w:val="1"/>
      <w:numFmt w:val="lowerLetter"/>
      <w:lvlText w:val="%5"/>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C6FF9E">
      <w:start w:val="1"/>
      <w:numFmt w:val="lowerRoman"/>
      <w:lvlText w:val="%6"/>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44E2AE">
      <w:start w:val="1"/>
      <w:numFmt w:val="decimal"/>
      <w:lvlText w:val="%7"/>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E9696">
      <w:start w:val="1"/>
      <w:numFmt w:val="lowerLetter"/>
      <w:lvlText w:val="%8"/>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CACC04">
      <w:start w:val="1"/>
      <w:numFmt w:val="lowerRoman"/>
      <w:lvlText w:val="%9"/>
      <w:lvlJc w:val="left"/>
      <w:pPr>
        <w:ind w:left="6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83666091">
    <w:abstractNumId w:val="6"/>
  </w:num>
  <w:num w:numId="2" w16cid:durableId="1322850452">
    <w:abstractNumId w:val="4"/>
  </w:num>
  <w:num w:numId="3" w16cid:durableId="549146115">
    <w:abstractNumId w:val="5"/>
  </w:num>
  <w:num w:numId="4" w16cid:durableId="2121949670">
    <w:abstractNumId w:val="0"/>
  </w:num>
  <w:num w:numId="5" w16cid:durableId="948127842">
    <w:abstractNumId w:val="3"/>
  </w:num>
  <w:num w:numId="6" w16cid:durableId="40256370">
    <w:abstractNumId w:val="2"/>
  </w:num>
  <w:num w:numId="7" w16cid:durableId="142333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DA"/>
    <w:rsid w:val="00011D55"/>
    <w:rsid w:val="0009650E"/>
    <w:rsid w:val="002021BA"/>
    <w:rsid w:val="002813A4"/>
    <w:rsid w:val="002F2D5F"/>
    <w:rsid w:val="00313062"/>
    <w:rsid w:val="004876DC"/>
    <w:rsid w:val="008C50DA"/>
    <w:rsid w:val="00A5429D"/>
    <w:rsid w:val="00B870C7"/>
    <w:rsid w:val="00C90511"/>
    <w:rsid w:val="00CA48F9"/>
    <w:rsid w:val="00D9058B"/>
    <w:rsid w:val="00DA3D36"/>
    <w:rsid w:val="00E152AD"/>
    <w:rsid w:val="00E9508B"/>
    <w:rsid w:val="0D55D411"/>
    <w:rsid w:val="19D275E7"/>
    <w:rsid w:val="31E7F5F6"/>
    <w:rsid w:val="523E7858"/>
    <w:rsid w:val="592D47F1"/>
    <w:rsid w:val="6EBB9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E12"/>
  <w15:docId w15:val="{A51259BF-523E-45CE-A201-57B028C0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36" w:right="5"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062"/>
    <w:rPr>
      <w:color w:val="0563C1" w:themeColor="hyperlink"/>
      <w:u w:val="single"/>
    </w:rPr>
  </w:style>
  <w:style w:type="character" w:styleId="UnresolvedMention">
    <w:name w:val="Unresolved Mention"/>
    <w:basedOn w:val="DefaultParagraphFont"/>
    <w:uiPriority w:val="99"/>
    <w:semiHidden/>
    <w:unhideWhenUsed/>
    <w:rsid w:val="00313062"/>
    <w:rPr>
      <w:color w:val="605E5C"/>
      <w:shd w:val="clear" w:color="auto" w:fill="E1DFDD"/>
    </w:rPr>
  </w:style>
  <w:style w:type="paragraph" w:styleId="ListParagraph">
    <w:name w:val="List Paragraph"/>
    <w:basedOn w:val="Normal"/>
    <w:uiPriority w:val="34"/>
    <w:qFormat/>
    <w:rsid w:val="00487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dicwc.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991854-e7c8-4b31-a033-0c9462cbb3d9" xsi:nil="true"/>
    <lcf76f155ced4ddcb4097134ff3c332f xmlns="cc47ea02-cbce-414f-af7c-37dcc0ec6c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6AE6F22988764A8C7D349249DEDA00" ma:contentTypeVersion="17" ma:contentTypeDescription="Create a new document." ma:contentTypeScope="" ma:versionID="ae2e31847eb0ec905dc4b4b2f04e2d27">
  <xsd:schema xmlns:xsd="http://www.w3.org/2001/XMLSchema" xmlns:xs="http://www.w3.org/2001/XMLSchema" xmlns:p="http://schemas.microsoft.com/office/2006/metadata/properties" xmlns:ns2="cc47ea02-cbce-414f-af7c-37dcc0ec6c40" xmlns:ns3="b8991854-e7c8-4b31-a033-0c9462cbb3d9" targetNamespace="http://schemas.microsoft.com/office/2006/metadata/properties" ma:root="true" ma:fieldsID="04742fd23089558d9534db5a3b7411be" ns2:_="" ns3:_="">
    <xsd:import namespace="cc47ea02-cbce-414f-af7c-37dcc0ec6c40"/>
    <xsd:import namespace="b8991854-e7c8-4b31-a033-0c9462cb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a02-cbce-414f-af7c-37dcc0ec6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776070-0318-4540-b696-31ed9fcde6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91854-e7c8-4b31-a033-0c9462cb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9b8253-237c-4b9b-8045-79971abe5f78}" ma:internalName="TaxCatchAll" ma:showField="CatchAllData" ma:web="b8991854-e7c8-4b31-a033-0c9462cbb3d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E915-1025-4331-869C-2D7E7908E979}">
  <ds:schemaRefs>
    <ds:schemaRef ds:uri="http://schemas.microsoft.com/sharepoint/v3/contenttype/forms"/>
  </ds:schemaRefs>
</ds:datastoreItem>
</file>

<file path=customXml/itemProps2.xml><?xml version="1.0" encoding="utf-8"?>
<ds:datastoreItem xmlns:ds="http://schemas.openxmlformats.org/officeDocument/2006/customXml" ds:itemID="{1C24DC47-1973-4865-A1C4-667C7AB3B54F}">
  <ds:schemaRefs>
    <ds:schemaRef ds:uri="http://schemas.openxmlformats.org/officeDocument/2006/bibliography"/>
  </ds:schemaRefs>
</ds:datastoreItem>
</file>

<file path=customXml/itemProps3.xml><?xml version="1.0" encoding="utf-8"?>
<ds:datastoreItem xmlns:ds="http://schemas.openxmlformats.org/officeDocument/2006/customXml" ds:itemID="{3BD11CC2-D8FB-42A9-B64E-94841B52718B}">
  <ds:schemaRefs>
    <ds:schemaRef ds:uri="http://schemas.microsoft.com/office/2006/metadata/properties"/>
    <ds:schemaRef ds:uri="http://schemas.microsoft.com/office/infopath/2007/PartnerControls"/>
    <ds:schemaRef ds:uri="b8991854-e7c8-4b31-a033-0c9462cbb3d9"/>
    <ds:schemaRef ds:uri="cc47ea02-cbce-414f-af7c-37dcc0ec6c40"/>
  </ds:schemaRefs>
</ds:datastoreItem>
</file>

<file path=customXml/itemProps4.xml><?xml version="1.0" encoding="utf-8"?>
<ds:datastoreItem xmlns:ds="http://schemas.openxmlformats.org/officeDocument/2006/customXml" ds:itemID="{441A3638-952D-41C8-A1E1-703BD546A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a02-cbce-414f-af7c-37dcc0ec6c40"/>
    <ds:schemaRef ds:uri="b8991854-e7c8-4b31-a033-0c9462cb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Boyd</dc:creator>
  <cp:keywords/>
  <cp:lastModifiedBy>Carly Boyd</cp:lastModifiedBy>
  <cp:revision>8</cp:revision>
  <dcterms:created xsi:type="dcterms:W3CDTF">2023-06-23T17:43:00Z</dcterms:created>
  <dcterms:modified xsi:type="dcterms:W3CDTF">2025-07-21T18:10:00Z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0x010100846AE6F22988764A8C7D349249DEDA00</vt:lpwstr>
  </property>
  <property fmtid="{D5CDD505-2E9C-101B-9397-08002B2CF9AE}" pid="3" name="MediaServiceImageTags">
    <vt:lpwstr/>
  </property>
</Properties>
</file>